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11C65" w14:textId="445F9947" w:rsidR="001E317F" w:rsidRPr="001E317F" w:rsidRDefault="001E317F" w:rsidP="001E317F">
      <w:pPr>
        <w:spacing w:beforeAutospacing="1" w:afterAutospacing="1"/>
        <w:jc w:val="right"/>
        <w:rPr>
          <w:rFonts w:ascii="Arial Narrow" w:hAnsi="Arial Narrow"/>
          <w:b/>
          <w:u w:val="single"/>
        </w:rPr>
      </w:pPr>
      <w:r w:rsidRPr="003036B9">
        <w:rPr>
          <w:rFonts w:ascii="Arial Narrow" w:hAnsi="Arial Narrow"/>
          <w:b/>
          <w:u w:val="single"/>
        </w:rPr>
        <w:t xml:space="preserve">Załącznik Nr </w:t>
      </w:r>
      <w:r w:rsidR="00AC7B14">
        <w:rPr>
          <w:rFonts w:ascii="Arial Narrow" w:hAnsi="Arial Narrow"/>
          <w:b/>
          <w:u w:val="single"/>
        </w:rPr>
        <w:t>6</w:t>
      </w:r>
      <w:r w:rsidRPr="003036B9">
        <w:rPr>
          <w:rFonts w:ascii="Arial Narrow" w:hAnsi="Arial Narrow"/>
          <w:b/>
          <w:u w:val="single"/>
        </w:rPr>
        <w:t xml:space="preserve"> do </w:t>
      </w:r>
      <w:r w:rsidR="00AC7B14">
        <w:rPr>
          <w:rFonts w:ascii="Arial Narrow" w:hAnsi="Arial Narrow"/>
          <w:b/>
          <w:u w:val="single"/>
        </w:rPr>
        <w:t>SWZ</w:t>
      </w:r>
    </w:p>
    <w:p w14:paraId="31F50660" w14:textId="6A2D24D5" w:rsidR="009B639C" w:rsidRPr="00200562" w:rsidRDefault="007D7DB9" w:rsidP="00200562">
      <w:pPr>
        <w:jc w:val="center"/>
        <w:rPr>
          <w:b/>
          <w:bCs/>
        </w:rPr>
      </w:pPr>
      <w:r w:rsidRPr="00200562">
        <w:rPr>
          <w:b/>
          <w:bCs/>
        </w:rPr>
        <w:t>Wykaz pracowni diagnostycznych w Uniwersyteckim Szpitalu Kliniczny Nr 1 w Lublinie</w:t>
      </w:r>
    </w:p>
    <w:p w14:paraId="6AB0D88E" w14:textId="007C0AE4" w:rsidR="007D7DB9" w:rsidRDefault="007D7DB9" w:rsidP="007D7DB9">
      <w:pPr>
        <w:pStyle w:val="Akapitzlist"/>
        <w:numPr>
          <w:ilvl w:val="0"/>
          <w:numId w:val="1"/>
        </w:numPr>
      </w:pPr>
      <w:r>
        <w:t>Zakład Diagnostyki Obrazowej</w:t>
      </w:r>
    </w:p>
    <w:p w14:paraId="5AB9636E" w14:textId="0696112C" w:rsidR="007D7DB9" w:rsidRDefault="007D7DB9" w:rsidP="007D7DB9">
      <w:pPr>
        <w:pStyle w:val="Akapitzlist"/>
        <w:numPr>
          <w:ilvl w:val="0"/>
          <w:numId w:val="2"/>
        </w:numPr>
      </w:pPr>
      <w:r>
        <w:t>Pracownia Rezonansu Magnetycznego nr 1 przy ul. Stanisława Staszica 11</w:t>
      </w:r>
      <w:r w:rsidR="000C20C4">
        <w:t xml:space="preserve"> </w:t>
      </w:r>
    </w:p>
    <w:p w14:paraId="3456D39B" w14:textId="4296CC25" w:rsidR="007D7DB9" w:rsidRDefault="007D7DB9" w:rsidP="007D7DB9">
      <w:pPr>
        <w:pStyle w:val="Akapitzlist"/>
        <w:numPr>
          <w:ilvl w:val="0"/>
          <w:numId w:val="2"/>
        </w:numPr>
      </w:pPr>
      <w:r>
        <w:t xml:space="preserve">Pracownia Rezonansu Magnetycznego nr 2 przy </w:t>
      </w:r>
      <w:r w:rsidR="003B3904">
        <w:t>al. Solidarności 8</w:t>
      </w:r>
    </w:p>
    <w:p w14:paraId="6B41C62C" w14:textId="77777777" w:rsidR="003B3904" w:rsidRDefault="003B3904" w:rsidP="003B3904">
      <w:pPr>
        <w:pStyle w:val="Akapitzlist"/>
        <w:ind w:left="1080"/>
      </w:pPr>
    </w:p>
    <w:p w14:paraId="568F740C" w14:textId="0B224698" w:rsidR="003B3904" w:rsidRDefault="003B3904" w:rsidP="003B3904">
      <w:pPr>
        <w:pStyle w:val="Akapitzlist"/>
        <w:numPr>
          <w:ilvl w:val="0"/>
          <w:numId w:val="1"/>
        </w:numPr>
      </w:pPr>
      <w:r>
        <w:t>Zakład Radiologii Lekarskiej</w:t>
      </w:r>
    </w:p>
    <w:p w14:paraId="7FBB11F9" w14:textId="1E810378" w:rsidR="003B3904" w:rsidRDefault="003B3904" w:rsidP="003B3904">
      <w:pPr>
        <w:pStyle w:val="Akapitzlist"/>
        <w:numPr>
          <w:ilvl w:val="0"/>
          <w:numId w:val="3"/>
        </w:numPr>
      </w:pPr>
      <w:r>
        <w:t>Pracownia Mammografii</w:t>
      </w:r>
    </w:p>
    <w:p w14:paraId="757A5223" w14:textId="14583767" w:rsidR="003B3904" w:rsidRDefault="003B3904" w:rsidP="003B3904">
      <w:pPr>
        <w:pStyle w:val="Akapitzlist"/>
        <w:numPr>
          <w:ilvl w:val="0"/>
          <w:numId w:val="3"/>
        </w:numPr>
      </w:pPr>
      <w:r>
        <w:t>Pracownia Tomografii Komputerowej</w:t>
      </w:r>
    </w:p>
    <w:p w14:paraId="46AD50B4" w14:textId="372DAE8B" w:rsidR="003B3904" w:rsidRDefault="003B3904" w:rsidP="003B3904">
      <w:pPr>
        <w:pStyle w:val="Akapitzlist"/>
        <w:numPr>
          <w:ilvl w:val="0"/>
          <w:numId w:val="3"/>
        </w:numPr>
      </w:pPr>
      <w:r>
        <w:t>Pracownia USG z Zakładzie Radiologii Lekarskiej</w:t>
      </w:r>
    </w:p>
    <w:p w14:paraId="56075732" w14:textId="41B439F6" w:rsidR="003B3904" w:rsidRDefault="003B3904" w:rsidP="003B3904">
      <w:pPr>
        <w:pStyle w:val="Akapitzlist"/>
        <w:numPr>
          <w:ilvl w:val="0"/>
          <w:numId w:val="3"/>
        </w:numPr>
      </w:pPr>
      <w:r>
        <w:t>Pracownia Rentgenodiagnostyki Ogólnej przy ul. Staszica 16</w:t>
      </w:r>
    </w:p>
    <w:p w14:paraId="0601402B" w14:textId="25210168" w:rsidR="003B3904" w:rsidRDefault="003B3904" w:rsidP="003B3904">
      <w:pPr>
        <w:pStyle w:val="Akapitzlist"/>
        <w:numPr>
          <w:ilvl w:val="0"/>
          <w:numId w:val="3"/>
        </w:numPr>
      </w:pPr>
      <w:r>
        <w:t>Pracownia Rentgenodiagnostyki Ogólnej przy al. Solidarności 8</w:t>
      </w:r>
    </w:p>
    <w:p w14:paraId="6FC236A2" w14:textId="3EFFDA42" w:rsidR="003B3904" w:rsidRDefault="003B3904" w:rsidP="003B3904">
      <w:pPr>
        <w:pStyle w:val="Akapitzlist"/>
        <w:numPr>
          <w:ilvl w:val="0"/>
          <w:numId w:val="3"/>
        </w:numPr>
      </w:pPr>
      <w:r>
        <w:t>Pracownia Radiografii Cyfrowej</w:t>
      </w:r>
    </w:p>
    <w:p w14:paraId="4E06D90F" w14:textId="2EBBABF2" w:rsidR="003B3904" w:rsidRDefault="003B3904" w:rsidP="003B3904">
      <w:pPr>
        <w:pStyle w:val="Akapitzlist"/>
        <w:numPr>
          <w:ilvl w:val="0"/>
          <w:numId w:val="3"/>
        </w:numPr>
      </w:pPr>
      <w:r>
        <w:t>Pracownia Pantomografii Cyfrowej</w:t>
      </w:r>
    </w:p>
    <w:p w14:paraId="1797646E" w14:textId="77777777" w:rsidR="00D65D88" w:rsidRDefault="00D65D88" w:rsidP="00D65D88">
      <w:pPr>
        <w:pStyle w:val="Akapitzlist"/>
        <w:ind w:left="1080"/>
      </w:pPr>
    </w:p>
    <w:p w14:paraId="00A00C23" w14:textId="7740F867" w:rsidR="003B3904" w:rsidRDefault="003B3904" w:rsidP="003B3904">
      <w:pPr>
        <w:pStyle w:val="Akapitzlist"/>
        <w:numPr>
          <w:ilvl w:val="0"/>
          <w:numId w:val="1"/>
        </w:numPr>
      </w:pPr>
      <w:r>
        <w:t>Zakład Radioterapii</w:t>
      </w:r>
    </w:p>
    <w:p w14:paraId="79B80911" w14:textId="356CC604" w:rsidR="003B3904" w:rsidRDefault="003B3904" w:rsidP="003B3904">
      <w:pPr>
        <w:pStyle w:val="Akapitzlist"/>
        <w:numPr>
          <w:ilvl w:val="0"/>
          <w:numId w:val="4"/>
        </w:numPr>
      </w:pPr>
      <w:r>
        <w:t>Pracownia Teleradioterapii i Radioterapii Śródoperacyjnej</w:t>
      </w:r>
    </w:p>
    <w:p w14:paraId="202B1DB8" w14:textId="7891069E" w:rsidR="003B3904" w:rsidRDefault="003B3904" w:rsidP="003B3904">
      <w:pPr>
        <w:pStyle w:val="Akapitzlist"/>
        <w:numPr>
          <w:ilvl w:val="0"/>
          <w:numId w:val="4"/>
        </w:numPr>
      </w:pPr>
      <w:r>
        <w:t>Pracownia Fizyki Medycznej</w:t>
      </w:r>
    </w:p>
    <w:p w14:paraId="1C5F9808" w14:textId="77777777" w:rsidR="00D65D88" w:rsidRDefault="00D65D88" w:rsidP="00D65D88">
      <w:pPr>
        <w:pStyle w:val="Akapitzlist"/>
        <w:ind w:left="1080"/>
      </w:pPr>
    </w:p>
    <w:p w14:paraId="73434483" w14:textId="458D187C" w:rsidR="003B3904" w:rsidRDefault="003B3904" w:rsidP="003B3904">
      <w:pPr>
        <w:pStyle w:val="Akapitzlist"/>
        <w:numPr>
          <w:ilvl w:val="0"/>
          <w:numId w:val="1"/>
        </w:numPr>
      </w:pPr>
      <w:r>
        <w:t>Zakład Diagnostyki i Terapii Endoskopowej</w:t>
      </w:r>
    </w:p>
    <w:p w14:paraId="310FA99A" w14:textId="6A164BC8" w:rsidR="00D65D88" w:rsidRDefault="00D65D88" w:rsidP="00D65D88">
      <w:pPr>
        <w:pStyle w:val="Akapitzlist"/>
        <w:numPr>
          <w:ilvl w:val="0"/>
          <w:numId w:val="10"/>
        </w:numPr>
      </w:pPr>
      <w:r>
        <w:t>Pracownia Endoskopii</w:t>
      </w:r>
    </w:p>
    <w:p w14:paraId="7B1993EC" w14:textId="6EB944FC" w:rsidR="00AB1955" w:rsidRDefault="00AB1955" w:rsidP="00AB1955">
      <w:pPr>
        <w:pStyle w:val="Akapitzlist"/>
        <w:ind w:left="1080"/>
      </w:pPr>
    </w:p>
    <w:p w14:paraId="1A0127D2" w14:textId="11FC5643" w:rsidR="00AB1955" w:rsidRDefault="00AB1955" w:rsidP="00AB1955">
      <w:pPr>
        <w:pStyle w:val="Akapitzlist"/>
        <w:numPr>
          <w:ilvl w:val="0"/>
          <w:numId w:val="1"/>
        </w:numPr>
      </w:pPr>
      <w:r>
        <w:t xml:space="preserve">II Klinika Chirurgii Ogólnej, </w:t>
      </w:r>
      <w:r w:rsidR="00D65D88">
        <w:t>G</w:t>
      </w:r>
      <w:r>
        <w:t xml:space="preserve">astroenterologicznej i </w:t>
      </w:r>
      <w:r w:rsidR="00D65D88">
        <w:t>N</w:t>
      </w:r>
      <w:r>
        <w:t xml:space="preserve">owotworów </w:t>
      </w:r>
      <w:r w:rsidR="00D65D88">
        <w:t>U</w:t>
      </w:r>
      <w:r>
        <w:t xml:space="preserve">kładu </w:t>
      </w:r>
      <w:r w:rsidR="00D65D88">
        <w:t>P</w:t>
      </w:r>
      <w:r>
        <w:t>okarmowego</w:t>
      </w:r>
    </w:p>
    <w:p w14:paraId="1102CE59" w14:textId="1E0CC452" w:rsidR="00AB1955" w:rsidRDefault="00AB1955" w:rsidP="00AB1955">
      <w:pPr>
        <w:pStyle w:val="Akapitzlist"/>
        <w:numPr>
          <w:ilvl w:val="0"/>
          <w:numId w:val="7"/>
        </w:numPr>
      </w:pPr>
      <w:r>
        <w:t>Pracownia USG w Oddziale Chirurgii Ogólnej</w:t>
      </w:r>
    </w:p>
    <w:p w14:paraId="6B783818" w14:textId="4F5BF913" w:rsidR="00AB1955" w:rsidRDefault="00AB1955" w:rsidP="00AB1955">
      <w:pPr>
        <w:pStyle w:val="Akapitzlist"/>
      </w:pPr>
    </w:p>
    <w:p w14:paraId="12DA0D12" w14:textId="54204181" w:rsidR="00AB1955" w:rsidRDefault="00D65D88" w:rsidP="00AB1955">
      <w:pPr>
        <w:pStyle w:val="Akapitzlist"/>
        <w:numPr>
          <w:ilvl w:val="0"/>
          <w:numId w:val="1"/>
        </w:numPr>
      </w:pPr>
      <w:r>
        <w:t xml:space="preserve">Klinika Chirurgii Naczyniowej i Angiologii </w:t>
      </w:r>
    </w:p>
    <w:p w14:paraId="19B1A1EB" w14:textId="10A28679" w:rsidR="00D65D88" w:rsidRDefault="00D65D88" w:rsidP="00D65D88">
      <w:pPr>
        <w:pStyle w:val="Akapitzlist"/>
        <w:numPr>
          <w:ilvl w:val="0"/>
          <w:numId w:val="8"/>
        </w:numPr>
      </w:pPr>
      <w:r>
        <w:t>Pracownia USG Chirurgii Naczyniowej</w:t>
      </w:r>
    </w:p>
    <w:p w14:paraId="0E8C559B" w14:textId="60168774" w:rsidR="00D65D88" w:rsidRDefault="00D65D88" w:rsidP="00D65D88">
      <w:pPr>
        <w:pStyle w:val="Akapitzlist"/>
        <w:numPr>
          <w:ilvl w:val="0"/>
          <w:numId w:val="8"/>
        </w:numPr>
      </w:pPr>
      <w:r>
        <w:t>Pracownia Radiologii Zabiegowej</w:t>
      </w:r>
    </w:p>
    <w:p w14:paraId="709DF3A4" w14:textId="77777777" w:rsidR="00D65D88" w:rsidRDefault="00D65D88" w:rsidP="00D65D88">
      <w:pPr>
        <w:pStyle w:val="Akapitzlist"/>
        <w:ind w:left="1080"/>
      </w:pPr>
    </w:p>
    <w:p w14:paraId="19DF86D0" w14:textId="0C09EC9F" w:rsidR="00D65D88" w:rsidRDefault="00D65D88" w:rsidP="00D65D88">
      <w:pPr>
        <w:pStyle w:val="Akapitzlist"/>
        <w:numPr>
          <w:ilvl w:val="0"/>
          <w:numId w:val="1"/>
        </w:numPr>
      </w:pPr>
      <w:r>
        <w:t>I Klinika Ginekologii Onkologicznej i Ginekologii</w:t>
      </w:r>
    </w:p>
    <w:p w14:paraId="3CE17E8D" w14:textId="44FC3F35" w:rsidR="00D65D88" w:rsidRDefault="00D65D88" w:rsidP="00D65D88">
      <w:pPr>
        <w:pStyle w:val="Akapitzlist"/>
        <w:numPr>
          <w:ilvl w:val="0"/>
          <w:numId w:val="9"/>
        </w:numPr>
      </w:pPr>
      <w:r>
        <w:t>Pracownia Badań USG w Oddziale Ginekologii</w:t>
      </w:r>
    </w:p>
    <w:p w14:paraId="75A6C915" w14:textId="77777777" w:rsidR="00D65D88" w:rsidRDefault="00D65D88" w:rsidP="00D65D88">
      <w:pPr>
        <w:pStyle w:val="Akapitzlist"/>
        <w:ind w:left="1080"/>
      </w:pPr>
    </w:p>
    <w:p w14:paraId="28F3E649" w14:textId="67ECF30C" w:rsidR="00D65D88" w:rsidRDefault="00D65D88" w:rsidP="00D65D88">
      <w:pPr>
        <w:pStyle w:val="Akapitzlist"/>
        <w:numPr>
          <w:ilvl w:val="0"/>
          <w:numId w:val="1"/>
        </w:numPr>
      </w:pPr>
      <w:r>
        <w:t>Klinika Położnictwa i Patologii Ciąży</w:t>
      </w:r>
    </w:p>
    <w:p w14:paraId="7525A509" w14:textId="6409F84C" w:rsidR="00D65D88" w:rsidRDefault="00D65D88" w:rsidP="00D65D88">
      <w:pPr>
        <w:pStyle w:val="Akapitzlist"/>
        <w:numPr>
          <w:ilvl w:val="0"/>
          <w:numId w:val="11"/>
        </w:numPr>
      </w:pPr>
      <w:r>
        <w:t>Pracownia USG i Badań Prenatalnych</w:t>
      </w:r>
    </w:p>
    <w:p w14:paraId="0DF556B6" w14:textId="77777777" w:rsidR="00242594" w:rsidRDefault="00242594" w:rsidP="00242594">
      <w:pPr>
        <w:pStyle w:val="Akapitzlist"/>
        <w:ind w:left="1080"/>
      </w:pPr>
    </w:p>
    <w:p w14:paraId="0FD05FBE" w14:textId="4212DF65" w:rsidR="00242594" w:rsidRDefault="00242594" w:rsidP="00242594">
      <w:pPr>
        <w:pStyle w:val="Akapitzlist"/>
        <w:numPr>
          <w:ilvl w:val="0"/>
          <w:numId w:val="1"/>
        </w:numPr>
      </w:pPr>
      <w:r>
        <w:t xml:space="preserve">Klinika Dermatologii, Wenerologii i Dermatologii Dziecięcej </w:t>
      </w:r>
    </w:p>
    <w:p w14:paraId="4A1E3484" w14:textId="0707C1B2" w:rsidR="00242594" w:rsidRDefault="00242594" w:rsidP="00242594">
      <w:pPr>
        <w:pStyle w:val="Akapitzlist"/>
        <w:numPr>
          <w:ilvl w:val="0"/>
          <w:numId w:val="12"/>
        </w:numPr>
      </w:pPr>
      <w:r>
        <w:t>Pracownia Dermatologicznej Diagnostyki Obrazowej</w:t>
      </w:r>
    </w:p>
    <w:p w14:paraId="5FAAAAB4" w14:textId="77777777" w:rsidR="00242594" w:rsidRDefault="00242594" w:rsidP="00242594">
      <w:pPr>
        <w:pStyle w:val="Akapitzlist"/>
        <w:ind w:left="1080"/>
      </w:pPr>
    </w:p>
    <w:p w14:paraId="0CF1AE3D" w14:textId="1B649C77" w:rsidR="00242594" w:rsidRDefault="00AC70FD" w:rsidP="00242594">
      <w:pPr>
        <w:pStyle w:val="Akapitzlist"/>
        <w:numPr>
          <w:ilvl w:val="0"/>
          <w:numId w:val="1"/>
        </w:numPr>
      </w:pPr>
      <w:r>
        <w:t>Klinika Chirurgii Siatkówki i Ciała Szklistego</w:t>
      </w:r>
    </w:p>
    <w:p w14:paraId="13EFAF39" w14:textId="43EFECD6" w:rsidR="00AC70FD" w:rsidRDefault="00AC70FD" w:rsidP="00AC70FD">
      <w:pPr>
        <w:pStyle w:val="Akapitzlist"/>
        <w:numPr>
          <w:ilvl w:val="0"/>
          <w:numId w:val="13"/>
        </w:numPr>
      </w:pPr>
      <w:r>
        <w:t>Pracownia Angiografii Narządu Wzroku</w:t>
      </w:r>
    </w:p>
    <w:p w14:paraId="2F6C0DE7" w14:textId="77777777" w:rsidR="00AC70FD" w:rsidRDefault="00AC70FD" w:rsidP="00AC70FD">
      <w:pPr>
        <w:pStyle w:val="Akapitzlist"/>
        <w:ind w:left="1080"/>
      </w:pPr>
    </w:p>
    <w:p w14:paraId="36AA6BE4" w14:textId="1D5C7BFD" w:rsidR="00AC70FD" w:rsidRDefault="00AC70FD" w:rsidP="00AC70FD">
      <w:pPr>
        <w:pStyle w:val="Akapitzlist"/>
        <w:numPr>
          <w:ilvl w:val="0"/>
          <w:numId w:val="1"/>
        </w:numPr>
      </w:pPr>
      <w:r>
        <w:t>Klinika Chorób Zakaźnych</w:t>
      </w:r>
    </w:p>
    <w:p w14:paraId="22A67556" w14:textId="32EF82BA" w:rsidR="00AC70FD" w:rsidRDefault="00AC70FD" w:rsidP="00AC70FD">
      <w:pPr>
        <w:pStyle w:val="Akapitzlist"/>
        <w:numPr>
          <w:ilvl w:val="0"/>
          <w:numId w:val="14"/>
        </w:numPr>
      </w:pPr>
      <w:r>
        <w:t>Pracownia Badań USG w Oddziale Chorób Zakaźnych  i Hepatologii</w:t>
      </w:r>
    </w:p>
    <w:p w14:paraId="51C6E770" w14:textId="77777777" w:rsidR="00AC70FD" w:rsidRDefault="00AC70FD" w:rsidP="00AC70FD">
      <w:pPr>
        <w:pStyle w:val="Akapitzlist"/>
        <w:ind w:left="1080"/>
      </w:pPr>
    </w:p>
    <w:p w14:paraId="3520EAFA" w14:textId="7DDB378A" w:rsidR="00AC70FD" w:rsidRDefault="00AC70FD" w:rsidP="00AC70FD">
      <w:pPr>
        <w:pStyle w:val="Akapitzlist"/>
        <w:numPr>
          <w:ilvl w:val="0"/>
          <w:numId w:val="1"/>
        </w:numPr>
      </w:pPr>
      <w:r>
        <w:t>Zespół Poradni Specjalistycznych i POZ</w:t>
      </w:r>
    </w:p>
    <w:p w14:paraId="26B82771" w14:textId="127F4027" w:rsidR="00AC70FD" w:rsidRDefault="00AC70FD" w:rsidP="00AC70FD">
      <w:pPr>
        <w:pStyle w:val="Akapitzlist"/>
        <w:numPr>
          <w:ilvl w:val="0"/>
          <w:numId w:val="15"/>
        </w:numPr>
      </w:pPr>
      <w:r>
        <w:t>Pracownia Rentgenodiagnostyki Ogólnej</w:t>
      </w:r>
    </w:p>
    <w:p w14:paraId="68237C54" w14:textId="137058D4" w:rsidR="00AC70FD" w:rsidRDefault="00AC70FD" w:rsidP="00AC70FD">
      <w:pPr>
        <w:pStyle w:val="Akapitzlist"/>
        <w:numPr>
          <w:ilvl w:val="0"/>
          <w:numId w:val="15"/>
        </w:numPr>
      </w:pPr>
      <w:r>
        <w:t>Pracownia USG</w:t>
      </w:r>
    </w:p>
    <w:p w14:paraId="732FC1D1" w14:textId="77777777" w:rsidR="00AC70FD" w:rsidRDefault="00AC70FD" w:rsidP="00AC70FD">
      <w:pPr>
        <w:pStyle w:val="Akapitzlist"/>
        <w:ind w:left="1080"/>
      </w:pPr>
    </w:p>
    <w:p w14:paraId="74A5CCE6" w14:textId="01BFC5A2" w:rsidR="000C20C4" w:rsidRDefault="00524C38" w:rsidP="00876EE6">
      <w:pPr>
        <w:pStyle w:val="Akapitzlist"/>
        <w:numPr>
          <w:ilvl w:val="0"/>
          <w:numId w:val="1"/>
        </w:numPr>
      </w:pPr>
      <w:r>
        <w:t>Izba przyjęć</w:t>
      </w:r>
    </w:p>
    <w:sectPr w:rsidR="000C20C4" w:rsidSect="007D7D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E1A82" w14:textId="77777777" w:rsidR="00041150" w:rsidRDefault="00041150" w:rsidP="00200562">
      <w:pPr>
        <w:spacing w:after="0" w:line="240" w:lineRule="auto"/>
      </w:pPr>
      <w:r>
        <w:separator/>
      </w:r>
    </w:p>
  </w:endnote>
  <w:endnote w:type="continuationSeparator" w:id="0">
    <w:p w14:paraId="7323C2E1" w14:textId="77777777" w:rsidR="00041150" w:rsidRDefault="00041150" w:rsidP="00200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67D46" w14:textId="77777777" w:rsidR="001E317F" w:rsidRDefault="001E317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97189" w14:textId="77777777" w:rsidR="001E317F" w:rsidRDefault="001E317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4C27D" w14:textId="77777777" w:rsidR="001E317F" w:rsidRDefault="001E31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935BF" w14:textId="77777777" w:rsidR="00041150" w:rsidRDefault="00041150" w:rsidP="00200562">
      <w:pPr>
        <w:spacing w:after="0" w:line="240" w:lineRule="auto"/>
      </w:pPr>
      <w:r>
        <w:separator/>
      </w:r>
    </w:p>
  </w:footnote>
  <w:footnote w:type="continuationSeparator" w:id="0">
    <w:p w14:paraId="6541E306" w14:textId="77777777" w:rsidR="00041150" w:rsidRDefault="00041150" w:rsidP="00200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2A078" w14:textId="77777777" w:rsidR="001E317F" w:rsidRDefault="001E31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5642E" w14:textId="0470F726" w:rsidR="00200562" w:rsidRPr="001E317F" w:rsidRDefault="001E317F" w:rsidP="001E317F">
    <w:pPr>
      <w:pStyle w:val="Nagwek"/>
    </w:pPr>
    <w:r>
      <w:rPr>
        <w:noProof/>
      </w:rPr>
      <w:drawing>
        <wp:inline distT="0" distB="0" distL="0" distR="0" wp14:anchorId="7CC6290B" wp14:editId="59218CB2">
          <wp:extent cx="5742857" cy="542857"/>
          <wp:effectExtent l="0" t="0" r="0" b="0"/>
          <wp:docPr id="11398961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989615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42857" cy="5428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09729" w14:textId="77777777" w:rsidR="001E317F" w:rsidRDefault="001E317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E6B79"/>
    <w:multiLevelType w:val="hybridMultilevel"/>
    <w:tmpl w:val="2138DC38"/>
    <w:lvl w:ilvl="0" w:tplc="147649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A1780F"/>
    <w:multiLevelType w:val="hybridMultilevel"/>
    <w:tmpl w:val="89B8C5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A2AC7"/>
    <w:multiLevelType w:val="hybridMultilevel"/>
    <w:tmpl w:val="E9AE632E"/>
    <w:lvl w:ilvl="0" w:tplc="837E21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A14205"/>
    <w:multiLevelType w:val="hybridMultilevel"/>
    <w:tmpl w:val="EA822EC8"/>
    <w:lvl w:ilvl="0" w:tplc="8D72D6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F70F41"/>
    <w:multiLevelType w:val="hybridMultilevel"/>
    <w:tmpl w:val="0924FAAA"/>
    <w:lvl w:ilvl="0" w:tplc="376A40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AC0E8B"/>
    <w:multiLevelType w:val="hybridMultilevel"/>
    <w:tmpl w:val="A8566C00"/>
    <w:lvl w:ilvl="0" w:tplc="565EED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EA7B4D"/>
    <w:multiLevelType w:val="hybridMultilevel"/>
    <w:tmpl w:val="9ABA7820"/>
    <w:lvl w:ilvl="0" w:tplc="9D3C93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004300"/>
    <w:multiLevelType w:val="hybridMultilevel"/>
    <w:tmpl w:val="A1D607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54820"/>
    <w:multiLevelType w:val="hybridMultilevel"/>
    <w:tmpl w:val="461E6AAA"/>
    <w:lvl w:ilvl="0" w:tplc="40382BD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6A2555"/>
    <w:multiLevelType w:val="hybridMultilevel"/>
    <w:tmpl w:val="7F30F742"/>
    <w:lvl w:ilvl="0" w:tplc="1FB4A2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85321E"/>
    <w:multiLevelType w:val="hybridMultilevel"/>
    <w:tmpl w:val="48B4A6CC"/>
    <w:lvl w:ilvl="0" w:tplc="62B2D5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A815E4"/>
    <w:multiLevelType w:val="hybridMultilevel"/>
    <w:tmpl w:val="3CFCFC34"/>
    <w:lvl w:ilvl="0" w:tplc="55B8F0F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3656DFF"/>
    <w:multiLevelType w:val="hybridMultilevel"/>
    <w:tmpl w:val="D364585A"/>
    <w:lvl w:ilvl="0" w:tplc="1A9418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D86043"/>
    <w:multiLevelType w:val="hybridMultilevel"/>
    <w:tmpl w:val="E5628A8A"/>
    <w:lvl w:ilvl="0" w:tplc="BC14D99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C30711"/>
    <w:multiLevelType w:val="hybridMultilevel"/>
    <w:tmpl w:val="C128B0AA"/>
    <w:lvl w:ilvl="0" w:tplc="BAE6A8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55115639">
    <w:abstractNumId w:val="1"/>
  </w:num>
  <w:num w:numId="2" w16cid:durableId="1905722955">
    <w:abstractNumId w:val="8"/>
  </w:num>
  <w:num w:numId="3" w16cid:durableId="367996644">
    <w:abstractNumId w:val="12"/>
  </w:num>
  <w:num w:numId="4" w16cid:durableId="178548478">
    <w:abstractNumId w:val="14"/>
  </w:num>
  <w:num w:numId="5" w16cid:durableId="479808407">
    <w:abstractNumId w:val="4"/>
  </w:num>
  <w:num w:numId="6" w16cid:durableId="452988406">
    <w:abstractNumId w:val="7"/>
  </w:num>
  <w:num w:numId="7" w16cid:durableId="413089329">
    <w:abstractNumId w:val="9"/>
  </w:num>
  <w:num w:numId="8" w16cid:durableId="524635171">
    <w:abstractNumId w:val="5"/>
  </w:num>
  <w:num w:numId="9" w16cid:durableId="1838686908">
    <w:abstractNumId w:val="10"/>
  </w:num>
  <w:num w:numId="10" w16cid:durableId="1305893853">
    <w:abstractNumId w:val="0"/>
  </w:num>
  <w:num w:numId="11" w16cid:durableId="391076447">
    <w:abstractNumId w:val="3"/>
  </w:num>
  <w:num w:numId="12" w16cid:durableId="7684484">
    <w:abstractNumId w:val="11"/>
  </w:num>
  <w:num w:numId="13" w16cid:durableId="1716923153">
    <w:abstractNumId w:val="13"/>
  </w:num>
  <w:num w:numId="14" w16cid:durableId="1062295252">
    <w:abstractNumId w:val="2"/>
  </w:num>
  <w:num w:numId="15" w16cid:durableId="7563662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5C7"/>
    <w:rsid w:val="000215C7"/>
    <w:rsid w:val="00041150"/>
    <w:rsid w:val="000432D0"/>
    <w:rsid w:val="000C20C4"/>
    <w:rsid w:val="001E317F"/>
    <w:rsid w:val="00200562"/>
    <w:rsid w:val="00242594"/>
    <w:rsid w:val="00306ABC"/>
    <w:rsid w:val="0034292A"/>
    <w:rsid w:val="003B3904"/>
    <w:rsid w:val="003C07E6"/>
    <w:rsid w:val="00524C38"/>
    <w:rsid w:val="006E5BC9"/>
    <w:rsid w:val="007D7DB9"/>
    <w:rsid w:val="00876EE6"/>
    <w:rsid w:val="009B639C"/>
    <w:rsid w:val="00A71D31"/>
    <w:rsid w:val="00AB1955"/>
    <w:rsid w:val="00AC70FD"/>
    <w:rsid w:val="00AC7B14"/>
    <w:rsid w:val="00CE6095"/>
    <w:rsid w:val="00D65D88"/>
    <w:rsid w:val="00EF1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C3D39"/>
  <w15:chartTrackingRefBased/>
  <w15:docId w15:val="{6C2B85AD-936B-4498-A5FF-D0A4BC40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215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215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215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215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215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215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215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215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215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215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215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215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215C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215C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215C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215C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215C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215C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215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215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15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215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215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215C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215C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215C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215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215C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215C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0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0562"/>
  </w:style>
  <w:style w:type="paragraph" w:styleId="Stopka">
    <w:name w:val="footer"/>
    <w:basedOn w:val="Normalny"/>
    <w:link w:val="StopkaZnak"/>
    <w:uiPriority w:val="99"/>
    <w:unhideWhenUsed/>
    <w:rsid w:val="002005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05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</dc:creator>
  <cp:keywords/>
  <dc:description/>
  <cp:lastModifiedBy>Bartosz Woźniak</cp:lastModifiedBy>
  <cp:revision>8</cp:revision>
  <dcterms:created xsi:type="dcterms:W3CDTF">2025-08-28T08:42:00Z</dcterms:created>
  <dcterms:modified xsi:type="dcterms:W3CDTF">2026-04-14T10:53:00Z</dcterms:modified>
</cp:coreProperties>
</file>